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02" w:rsidRDefault="00D80002" w:rsidP="00157815">
      <w:pPr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Учебный кейс №</w:t>
      </w:r>
      <w:r w:rsidR="00EE219D">
        <w:rPr>
          <w:rFonts w:ascii="Arial" w:hAnsi="Arial" w:cs="Arial"/>
          <w:bCs/>
          <w:sz w:val="28"/>
          <w:szCs w:val="24"/>
        </w:rPr>
        <w:t>2</w:t>
      </w:r>
      <w:bookmarkStart w:id="0" w:name="_GoBack"/>
      <w:bookmarkEnd w:id="0"/>
      <w:r>
        <w:rPr>
          <w:rFonts w:ascii="Arial" w:hAnsi="Arial" w:cs="Arial"/>
          <w:bCs/>
          <w:sz w:val="28"/>
          <w:szCs w:val="24"/>
        </w:rPr>
        <w:t xml:space="preserve"> </w:t>
      </w:r>
    </w:p>
    <w:p w:rsidR="00157815" w:rsidRPr="00157815" w:rsidRDefault="00D80002" w:rsidP="00157815">
      <w:pPr>
        <w:jc w:val="center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«</w:t>
      </w:r>
      <w:r w:rsidR="00A050FB">
        <w:rPr>
          <w:rFonts w:ascii="Arial" w:hAnsi="Arial" w:cs="Arial"/>
          <w:bCs/>
          <w:sz w:val="28"/>
          <w:szCs w:val="24"/>
        </w:rPr>
        <w:t>Слет молодых лидеров «Молодежь за устойчивое развитие</w:t>
      </w:r>
      <w:r w:rsidR="00157815" w:rsidRPr="00157815">
        <w:rPr>
          <w:rFonts w:ascii="Arial" w:hAnsi="Arial" w:cs="Arial"/>
          <w:bCs/>
          <w:sz w:val="28"/>
          <w:szCs w:val="24"/>
        </w:rPr>
        <w:t>»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D31B7">
        <w:rPr>
          <w:rFonts w:ascii="Arial" w:hAnsi="Arial" w:cs="Arial"/>
          <w:b/>
        </w:rPr>
        <w:t>Наименование мероприятия:</w:t>
      </w:r>
      <w:r w:rsidRPr="009D31B7">
        <w:rPr>
          <w:rFonts w:ascii="Arial" w:hAnsi="Arial" w:cs="Arial"/>
        </w:rPr>
        <w:t xml:space="preserve">  </w:t>
      </w:r>
    </w:p>
    <w:p w:rsidR="00A050FB" w:rsidRPr="00A050FB" w:rsidRDefault="00A050FB" w:rsidP="00A050F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Международный форум </w:t>
      </w:r>
      <w:r w:rsidRPr="00A050FB">
        <w:rPr>
          <w:rFonts w:ascii="Arial" w:hAnsi="Arial" w:cs="Arial"/>
          <w:bCs/>
          <w:sz w:val="24"/>
          <w:szCs w:val="24"/>
        </w:rPr>
        <w:t>«Слет молодежных лидеров «Молодежь за устойчивое развитие»</w:t>
      </w:r>
    </w:p>
    <w:p w:rsidR="00D529C7" w:rsidRPr="00D80002" w:rsidRDefault="00D529C7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Cs/>
          <w:sz w:val="24"/>
          <w:szCs w:val="24"/>
        </w:rPr>
        <w:t xml:space="preserve">Форум посвящен </w:t>
      </w:r>
      <w:r w:rsidR="00A050FB">
        <w:rPr>
          <w:rFonts w:ascii="Arial" w:hAnsi="Arial" w:cs="Arial"/>
          <w:bCs/>
          <w:sz w:val="24"/>
          <w:szCs w:val="24"/>
        </w:rPr>
        <w:t>идеям устойчивого развития, продвигаемых ООН и Всемирным саммитом стран</w:t>
      </w:r>
      <w:r w:rsidR="007603AB">
        <w:rPr>
          <w:rFonts w:ascii="Arial" w:hAnsi="Arial" w:cs="Arial"/>
          <w:bCs/>
          <w:sz w:val="24"/>
          <w:szCs w:val="24"/>
        </w:rPr>
        <w:t xml:space="preserve"> по устойчивому развитию.</w:t>
      </w:r>
      <w:r w:rsidR="00A050FB">
        <w:rPr>
          <w:rFonts w:ascii="Arial" w:hAnsi="Arial" w:cs="Arial"/>
          <w:bCs/>
          <w:sz w:val="24"/>
          <w:szCs w:val="24"/>
        </w:rPr>
        <w:t xml:space="preserve"> </w:t>
      </w:r>
    </w:p>
    <w:p w:rsidR="00D80002" w:rsidRPr="009D31B7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Цель мероприятия:</w:t>
      </w:r>
    </w:p>
    <w:p w:rsidR="00D80002" w:rsidRPr="005A44A9" w:rsidRDefault="00D80002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 xml:space="preserve">Цель Форума – </w:t>
      </w:r>
      <w:r w:rsidR="007603AB">
        <w:rPr>
          <w:rFonts w:ascii="Arial" w:hAnsi="Arial" w:cs="Arial"/>
          <w:bCs/>
          <w:sz w:val="24"/>
          <w:szCs w:val="24"/>
        </w:rPr>
        <w:t xml:space="preserve">вовлечение молодежи в понимание и продвижение идей устойчивого развития в </w:t>
      </w:r>
      <w:r w:rsidR="007603AB" w:rsidRPr="005A44A9">
        <w:rPr>
          <w:rFonts w:ascii="Arial" w:hAnsi="Arial" w:cs="Arial"/>
          <w:bCs/>
          <w:i/>
          <w:iCs/>
          <w:sz w:val="24"/>
          <w:szCs w:val="24"/>
        </w:rPr>
        <w:t>практических направлениях</w:t>
      </w:r>
      <w:r w:rsidR="007603AB">
        <w:rPr>
          <w:rFonts w:ascii="Arial" w:hAnsi="Arial" w:cs="Arial"/>
          <w:bCs/>
          <w:sz w:val="24"/>
          <w:szCs w:val="24"/>
        </w:rPr>
        <w:t xml:space="preserve"> деятельности</w:t>
      </w:r>
      <w:r w:rsidR="005A44A9">
        <w:rPr>
          <w:rFonts w:ascii="Arial" w:hAnsi="Arial" w:cs="Arial"/>
          <w:bCs/>
          <w:sz w:val="24"/>
          <w:szCs w:val="24"/>
        </w:rPr>
        <w:t>.</w:t>
      </w:r>
    </w:p>
    <w:p w:rsidR="007603AB" w:rsidRDefault="007603AB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Основные тематические блоки (направления)</w:t>
      </w:r>
      <w:r>
        <w:rPr>
          <w:rFonts w:ascii="Arial" w:hAnsi="Arial" w:cs="Arial"/>
          <w:bCs/>
          <w:sz w:val="24"/>
          <w:szCs w:val="24"/>
          <w:lang w:val="en-US"/>
        </w:rPr>
        <w:t>:</w:t>
      </w:r>
    </w:p>
    <w:p w:rsidR="007603AB" w:rsidRPr="007603AB" w:rsidRDefault="007603AB" w:rsidP="007603AB">
      <w:pPr>
        <w:pStyle w:val="a3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Ответственное потребление (эко-потребление)</w:t>
      </w:r>
      <w:r>
        <w:rPr>
          <w:rFonts w:ascii="Arial" w:hAnsi="Arial" w:cs="Arial"/>
          <w:bCs/>
          <w:sz w:val="24"/>
          <w:szCs w:val="24"/>
          <w:lang w:val="en-US"/>
        </w:rPr>
        <w:t>;</w:t>
      </w:r>
    </w:p>
    <w:p w:rsidR="007603AB" w:rsidRPr="007603AB" w:rsidRDefault="007603AB" w:rsidP="007603AB">
      <w:pPr>
        <w:pStyle w:val="a3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Эко-бизнес</w:t>
      </w:r>
      <w:r w:rsidR="005A44A9">
        <w:rPr>
          <w:rFonts w:ascii="Arial" w:hAnsi="Arial" w:cs="Arial"/>
          <w:bCs/>
          <w:sz w:val="24"/>
          <w:szCs w:val="24"/>
        </w:rPr>
        <w:t xml:space="preserve"> (производство, основанное на энергосберегающих технологиях и переработке отходов</w:t>
      </w:r>
      <w:r w:rsidR="005A44A9" w:rsidRPr="005A44A9">
        <w:rPr>
          <w:rFonts w:ascii="Arial" w:hAnsi="Arial" w:cs="Arial"/>
          <w:bCs/>
          <w:sz w:val="24"/>
          <w:szCs w:val="24"/>
        </w:rPr>
        <w:t xml:space="preserve">; </w:t>
      </w:r>
      <w:r w:rsidR="005A44A9">
        <w:rPr>
          <w:rFonts w:ascii="Arial" w:hAnsi="Arial" w:cs="Arial"/>
          <w:bCs/>
          <w:sz w:val="24"/>
          <w:szCs w:val="24"/>
        </w:rPr>
        <w:t>сервис эко-стиля жизни)</w:t>
      </w:r>
      <w:r w:rsidRPr="005A44A9">
        <w:rPr>
          <w:rFonts w:ascii="Arial" w:hAnsi="Arial" w:cs="Arial"/>
          <w:bCs/>
          <w:sz w:val="24"/>
          <w:szCs w:val="24"/>
        </w:rPr>
        <w:t>;</w:t>
      </w:r>
    </w:p>
    <w:p w:rsidR="007603AB" w:rsidRDefault="007603AB" w:rsidP="007603AB">
      <w:pPr>
        <w:pStyle w:val="a3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Smart</w:t>
      </w:r>
      <w:r w:rsidRPr="007603AB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технологии здорового образа жизни (здоровое питание, спорт, профилактика эпидемий и т.д.)</w:t>
      </w:r>
      <w:r w:rsidR="00755CC8" w:rsidRPr="00755CC8">
        <w:rPr>
          <w:rFonts w:ascii="Arial" w:hAnsi="Arial" w:cs="Arial"/>
          <w:bCs/>
          <w:sz w:val="24"/>
          <w:szCs w:val="24"/>
        </w:rPr>
        <w:t>;</w:t>
      </w:r>
    </w:p>
    <w:p w:rsidR="00755CC8" w:rsidRPr="00755CC8" w:rsidRDefault="005A44A9" w:rsidP="007603AB">
      <w:pPr>
        <w:pStyle w:val="a3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Корпоративные проекты в области устойчивого развития (обучение молодых предпринимателей и будущих ТОП-менеджеров технологиям внедрения </w:t>
      </w:r>
      <w:r>
        <w:rPr>
          <w:rFonts w:ascii="Arial" w:hAnsi="Arial" w:cs="Arial"/>
          <w:bCs/>
          <w:sz w:val="24"/>
          <w:szCs w:val="24"/>
          <w:lang w:val="en-US"/>
        </w:rPr>
        <w:t>ESG</w:t>
      </w:r>
      <w:r w:rsidRPr="005A44A9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процессов, поддерживающих миссию и бренд компаний)</w:t>
      </w:r>
      <w:r w:rsidR="00755CC8" w:rsidRPr="00755CC8">
        <w:rPr>
          <w:rFonts w:ascii="Arial" w:hAnsi="Arial" w:cs="Arial"/>
          <w:bCs/>
          <w:sz w:val="24"/>
          <w:szCs w:val="24"/>
        </w:rPr>
        <w:t>;</w:t>
      </w:r>
    </w:p>
    <w:p w:rsidR="007603AB" w:rsidRPr="007603AB" w:rsidRDefault="00755CC8" w:rsidP="007603AB">
      <w:pPr>
        <w:pStyle w:val="a3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Сетевые </w:t>
      </w:r>
      <w:proofErr w:type="gramStart"/>
      <w:r>
        <w:rPr>
          <w:rFonts w:ascii="Arial" w:hAnsi="Arial" w:cs="Arial"/>
          <w:bCs/>
          <w:sz w:val="24"/>
          <w:szCs w:val="24"/>
        </w:rPr>
        <w:t>он-лайн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проекты формирования общественного мнения в области эко-бизнеса и ответственного потребления</w:t>
      </w:r>
      <w:r w:rsidR="005A44A9">
        <w:rPr>
          <w:rFonts w:ascii="Arial" w:hAnsi="Arial" w:cs="Arial"/>
          <w:bCs/>
          <w:sz w:val="24"/>
          <w:szCs w:val="24"/>
        </w:rPr>
        <w:t>.</w:t>
      </w:r>
    </w:p>
    <w:p w:rsidR="00D80002" w:rsidRPr="00157815" w:rsidRDefault="00D80002" w:rsidP="004E451C">
      <w:pPr>
        <w:pStyle w:val="a3"/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Результатами Форума будет:</w:t>
      </w:r>
    </w:p>
    <w:p w:rsidR="00D80002" w:rsidRPr="00157815" w:rsidRDefault="005A44A9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Запуск молодежных эко-</w:t>
      </w:r>
      <w:r w:rsidR="00755CC8">
        <w:rPr>
          <w:rFonts w:ascii="Arial" w:hAnsi="Arial" w:cs="Arial"/>
          <w:bCs/>
          <w:sz w:val="24"/>
          <w:szCs w:val="24"/>
        </w:rPr>
        <w:t>бизнес-</w:t>
      </w:r>
      <w:r>
        <w:rPr>
          <w:rFonts w:ascii="Arial" w:hAnsi="Arial" w:cs="Arial"/>
          <w:bCs/>
          <w:sz w:val="24"/>
          <w:szCs w:val="24"/>
        </w:rPr>
        <w:t>стартапов</w:t>
      </w:r>
      <w:r w:rsidR="00110F5F">
        <w:rPr>
          <w:rFonts w:ascii="Arial" w:hAnsi="Arial" w:cs="Arial"/>
          <w:bCs/>
          <w:sz w:val="24"/>
          <w:szCs w:val="24"/>
        </w:rPr>
        <w:t xml:space="preserve"> (не менее 10 запусков)</w:t>
      </w:r>
      <w:r w:rsidR="00D80002" w:rsidRPr="00157815">
        <w:rPr>
          <w:rFonts w:ascii="Arial" w:hAnsi="Arial" w:cs="Arial"/>
          <w:bCs/>
          <w:sz w:val="24"/>
          <w:szCs w:val="24"/>
        </w:rPr>
        <w:t>;</w:t>
      </w:r>
    </w:p>
    <w:p w:rsidR="00D80002" w:rsidRPr="00157815" w:rsidRDefault="00755CC8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Формирование локальных сообществ молодых лидеров продвижения политики ответственного потребления</w:t>
      </w:r>
      <w:r w:rsidR="00110F5F">
        <w:rPr>
          <w:rFonts w:ascii="Arial" w:hAnsi="Arial" w:cs="Arial"/>
          <w:bCs/>
          <w:sz w:val="24"/>
          <w:szCs w:val="24"/>
        </w:rPr>
        <w:t xml:space="preserve"> (не менее 10 локальных команд, имеющих программу деятельности на 1-2 года)</w:t>
      </w:r>
      <w:r w:rsidR="00D80002" w:rsidRPr="00157815">
        <w:rPr>
          <w:rFonts w:ascii="Arial" w:hAnsi="Arial" w:cs="Arial"/>
          <w:bCs/>
          <w:sz w:val="24"/>
          <w:szCs w:val="24"/>
        </w:rPr>
        <w:t>;</w:t>
      </w:r>
    </w:p>
    <w:p w:rsidR="00D80002" w:rsidRPr="00157815" w:rsidRDefault="00110F5F" w:rsidP="004E451C">
      <w:pPr>
        <w:pStyle w:val="a3"/>
        <w:numPr>
          <w:ilvl w:val="0"/>
          <w:numId w:val="6"/>
        </w:numPr>
        <w:spacing w:before="120" w:after="0" w:line="360" w:lineRule="auto"/>
        <w:ind w:left="0" w:firstLine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Обновленные стратегии и бренды корпораций с включением в них идей и технологий устойчивого развития (не менее 5-ти корпораций включили в свои стратегии концептуальные направления по устойчивому развитию и </w:t>
      </w:r>
      <w:r>
        <w:rPr>
          <w:rFonts w:ascii="Arial" w:hAnsi="Arial" w:cs="Arial"/>
          <w:bCs/>
          <w:sz w:val="24"/>
          <w:szCs w:val="24"/>
          <w:lang w:val="en-US"/>
        </w:rPr>
        <w:t>ESG</w:t>
      </w:r>
      <w:r w:rsidRPr="00110F5F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процессам, включая отчетность по международным стандартам</w:t>
      </w:r>
      <w:r w:rsidRPr="00110F5F">
        <w:rPr>
          <w:rFonts w:ascii="Arial" w:hAnsi="Arial" w:cs="Arial"/>
          <w:bCs/>
          <w:sz w:val="24"/>
          <w:szCs w:val="24"/>
        </w:rPr>
        <w:t xml:space="preserve">; </w:t>
      </w:r>
      <w:r>
        <w:rPr>
          <w:rFonts w:ascii="Arial" w:hAnsi="Arial" w:cs="Arial"/>
          <w:bCs/>
          <w:sz w:val="24"/>
          <w:szCs w:val="24"/>
        </w:rPr>
        <w:t>созданы и обучены корпоративные кросс-функциональные команды по реализации данных стратегий)</w:t>
      </w:r>
      <w:r w:rsidR="00D80002" w:rsidRPr="00157815">
        <w:rPr>
          <w:rFonts w:ascii="Arial" w:hAnsi="Arial" w:cs="Arial"/>
          <w:bCs/>
          <w:sz w:val="24"/>
          <w:szCs w:val="24"/>
        </w:rPr>
        <w:t>.</w:t>
      </w:r>
    </w:p>
    <w:p w:rsidR="001D4E8A" w:rsidRPr="001D4E8A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ind w:left="709" w:hanging="436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80002">
        <w:rPr>
          <w:rFonts w:ascii="Arial" w:hAnsi="Arial" w:cs="Arial"/>
          <w:b/>
        </w:rPr>
        <w:lastRenderedPageBreak/>
        <w:t>Тип мероприятия:</w:t>
      </w:r>
      <w:r w:rsidRPr="00D80002">
        <w:rPr>
          <w:rFonts w:ascii="Arial" w:hAnsi="Arial" w:cs="Arial"/>
          <w:b/>
        </w:rPr>
        <w:t xml:space="preserve"> </w:t>
      </w:r>
    </w:p>
    <w:p w:rsidR="00D80002" w:rsidRDefault="001D4E8A" w:rsidP="001D4E8A">
      <w:pPr>
        <w:pStyle w:val="a3"/>
        <w:spacing w:before="120" w:after="0" w:line="360" w:lineRule="auto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 xml:space="preserve">Вариант №1. </w:t>
      </w:r>
      <w:r w:rsidR="00D80002" w:rsidRPr="00D80002">
        <w:rPr>
          <w:rFonts w:ascii="Arial" w:hAnsi="Arial" w:cs="Arial"/>
          <w:bCs/>
          <w:sz w:val="24"/>
          <w:szCs w:val="24"/>
        </w:rPr>
        <w:t>Открытое</w:t>
      </w:r>
      <w:r w:rsidR="00D80002">
        <w:rPr>
          <w:rFonts w:ascii="Arial" w:hAnsi="Arial" w:cs="Arial"/>
          <w:bCs/>
          <w:sz w:val="24"/>
          <w:szCs w:val="24"/>
        </w:rPr>
        <w:t xml:space="preserve"> на условиях оплаты организационного взноса</w:t>
      </w:r>
      <w:r>
        <w:rPr>
          <w:rFonts w:ascii="Arial" w:hAnsi="Arial" w:cs="Arial"/>
          <w:bCs/>
          <w:sz w:val="24"/>
          <w:szCs w:val="24"/>
        </w:rPr>
        <w:t xml:space="preserve"> (индивидуальные и корпоративные участники)</w:t>
      </w:r>
      <w:r w:rsidR="0040164E">
        <w:rPr>
          <w:rFonts w:ascii="Arial" w:hAnsi="Arial" w:cs="Arial"/>
          <w:bCs/>
          <w:sz w:val="24"/>
          <w:szCs w:val="24"/>
        </w:rPr>
        <w:t>, привлечение ресурсов партнеров и спо</w:t>
      </w:r>
      <w:r w:rsidR="00173C7E">
        <w:rPr>
          <w:rFonts w:ascii="Arial" w:hAnsi="Arial" w:cs="Arial"/>
          <w:bCs/>
          <w:sz w:val="24"/>
          <w:szCs w:val="24"/>
        </w:rPr>
        <w:t>н</w:t>
      </w:r>
      <w:r w:rsidR="0040164E">
        <w:rPr>
          <w:rFonts w:ascii="Arial" w:hAnsi="Arial" w:cs="Arial"/>
          <w:bCs/>
          <w:sz w:val="24"/>
          <w:szCs w:val="24"/>
        </w:rPr>
        <w:t>соров.</w:t>
      </w:r>
    </w:p>
    <w:p w:rsidR="001D4E8A" w:rsidRDefault="001D4E8A" w:rsidP="001D4E8A">
      <w:pPr>
        <w:pStyle w:val="a3"/>
        <w:spacing w:before="120" w:after="0" w:line="360" w:lineRule="auto"/>
        <w:ind w:left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>Вариант №2.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0164E">
        <w:rPr>
          <w:rFonts w:ascii="Arial" w:hAnsi="Arial" w:cs="Arial"/>
          <w:bCs/>
          <w:sz w:val="24"/>
          <w:szCs w:val="24"/>
        </w:rPr>
        <w:t xml:space="preserve">Закрытое корпоративное мероприятие для крупного холдинга. Как вариант развивающего мероприятия в рамках молодежной политики и корпоративной культуры. </w:t>
      </w:r>
      <w:r w:rsidR="00173C7E">
        <w:rPr>
          <w:rFonts w:ascii="Arial" w:hAnsi="Arial" w:cs="Arial"/>
          <w:bCs/>
          <w:sz w:val="24"/>
          <w:szCs w:val="24"/>
        </w:rPr>
        <w:t>Возможно привлечение партнеров из цепи поставщиков и клиентов корпорации.</w:t>
      </w:r>
    </w:p>
    <w:p w:rsidR="00157815" w:rsidRDefault="00157815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Заказчики мероприятия</w:t>
      </w:r>
    </w:p>
    <w:p w:rsidR="00157815" w:rsidRDefault="00E16BBC" w:rsidP="004E451C">
      <w:pPr>
        <w:pStyle w:val="a3"/>
        <w:numPr>
          <w:ilvl w:val="1"/>
          <w:numId w:val="1"/>
        </w:numPr>
        <w:tabs>
          <w:tab w:val="left" w:pos="851"/>
        </w:tabs>
        <w:spacing w:before="120" w:after="0" w:line="360" w:lineRule="auto"/>
        <w:ind w:left="0" w:firstLine="426"/>
        <w:contextualSpacing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Корпорации</w:t>
      </w:r>
    </w:p>
    <w:p w:rsidR="00BC16F3" w:rsidRDefault="00BC16F3" w:rsidP="00BC16F3">
      <w:pPr>
        <w:pStyle w:val="a3"/>
        <w:numPr>
          <w:ilvl w:val="1"/>
          <w:numId w:val="1"/>
        </w:numPr>
        <w:tabs>
          <w:tab w:val="left" w:pos="851"/>
        </w:tabs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Фонды развития малого бизнеса</w:t>
      </w:r>
    </w:p>
    <w:p w:rsidR="00BC16F3" w:rsidRPr="004910E0" w:rsidRDefault="00BC16F3" w:rsidP="00BC16F3">
      <w:pPr>
        <w:pStyle w:val="a3"/>
        <w:numPr>
          <w:ilvl w:val="1"/>
          <w:numId w:val="1"/>
        </w:numPr>
        <w:tabs>
          <w:tab w:val="left" w:pos="851"/>
        </w:tabs>
        <w:spacing w:before="120" w:after="0" w:line="360" w:lineRule="auto"/>
        <w:contextualSpacing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Венчурные инвесторы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9D31B7">
        <w:rPr>
          <w:rFonts w:ascii="Arial" w:hAnsi="Arial" w:cs="Arial"/>
          <w:b/>
        </w:rPr>
        <w:t>Целевая аудитория мероприятия:</w:t>
      </w:r>
    </w:p>
    <w:p w:rsidR="00462286" w:rsidRDefault="00E16BBC" w:rsidP="004E451C">
      <w:pPr>
        <w:spacing w:before="120" w:after="0" w:line="360" w:lineRule="auto"/>
        <w:ind w:firstLine="284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Студенты колледжей, вузов и молодые специалисты корпораций</w:t>
      </w:r>
    </w:p>
    <w:p w:rsidR="00D80002" w:rsidRDefault="00D80002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</w:rPr>
      </w:pPr>
      <w:r w:rsidRPr="00D80002">
        <w:rPr>
          <w:rFonts w:ascii="Arial" w:hAnsi="Arial" w:cs="Arial"/>
          <w:b/>
        </w:rPr>
        <w:t xml:space="preserve">Потенциальные партнеры и спонсоры </w:t>
      </w:r>
    </w:p>
    <w:p w:rsidR="00BC16F3" w:rsidRDefault="00BC16F3" w:rsidP="00BC16F3">
      <w:pPr>
        <w:pStyle w:val="a3"/>
        <w:tabs>
          <w:tab w:val="left" w:pos="851"/>
        </w:tabs>
        <w:spacing w:before="120" w:after="0" w:line="360" w:lineRule="auto"/>
        <w:ind w:left="426"/>
        <w:contextualSpacing w:val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Органы власти, о</w:t>
      </w:r>
      <w:r>
        <w:rPr>
          <w:rFonts w:ascii="Arial" w:hAnsi="Arial" w:cs="Arial"/>
          <w:bCs/>
          <w:sz w:val="24"/>
        </w:rPr>
        <w:t>бразовательные и научные организации</w:t>
      </w:r>
      <w:r>
        <w:rPr>
          <w:rFonts w:ascii="Arial" w:hAnsi="Arial" w:cs="Arial"/>
          <w:bCs/>
          <w:sz w:val="24"/>
        </w:rPr>
        <w:t>, общественные организации, специализированные и бизнес СМИ (журналы, порталы, информационные агентства), к</w:t>
      </w:r>
      <w:r>
        <w:rPr>
          <w:rFonts w:ascii="Arial" w:hAnsi="Arial" w:cs="Arial"/>
          <w:bCs/>
          <w:sz w:val="24"/>
        </w:rPr>
        <w:t>онсалтинговые и аудиторские компании, оказывающие услуги в области устойчивого развития</w:t>
      </w:r>
      <w:r>
        <w:rPr>
          <w:rFonts w:ascii="Arial" w:hAnsi="Arial" w:cs="Arial"/>
          <w:bCs/>
          <w:sz w:val="24"/>
        </w:rPr>
        <w:t>.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9D31B7">
        <w:rPr>
          <w:rFonts w:ascii="Arial" w:hAnsi="Arial" w:cs="Arial"/>
          <w:b/>
        </w:rPr>
        <w:t>Формат мероприятия:</w:t>
      </w:r>
      <w:r w:rsidRPr="009D31B7">
        <w:rPr>
          <w:rFonts w:ascii="Arial" w:hAnsi="Arial" w:cs="Arial"/>
          <w:u w:val="single"/>
        </w:rPr>
        <w:t xml:space="preserve">  </w:t>
      </w:r>
    </w:p>
    <w:p w:rsidR="00BD49E2" w:rsidRPr="00157815" w:rsidRDefault="00BD49E2" w:rsidP="004E451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7815">
        <w:rPr>
          <w:rFonts w:ascii="Arial" w:hAnsi="Arial" w:cs="Arial"/>
          <w:bCs/>
          <w:sz w:val="24"/>
          <w:szCs w:val="24"/>
        </w:rPr>
        <w:t>Мультиформатный форум</w:t>
      </w:r>
      <w:r w:rsidRPr="00157815">
        <w:rPr>
          <w:rFonts w:ascii="Arial" w:hAnsi="Arial" w:cs="Arial"/>
          <w:bCs/>
          <w:sz w:val="24"/>
          <w:szCs w:val="24"/>
        </w:rPr>
        <w:t xml:space="preserve">, включающий </w:t>
      </w:r>
      <w:r w:rsidR="00BC16F3">
        <w:rPr>
          <w:rFonts w:ascii="Arial" w:hAnsi="Arial" w:cs="Arial"/>
          <w:bCs/>
          <w:sz w:val="24"/>
          <w:szCs w:val="24"/>
        </w:rPr>
        <w:t xml:space="preserve">в себя заранее объявленные конкурсы (отбор бизнес-идей для акселератора, конкурсы реализованных и планируемых проектов в области устойчивого развития), </w:t>
      </w:r>
      <w:r w:rsidRPr="00157815">
        <w:rPr>
          <w:rFonts w:ascii="Arial" w:hAnsi="Arial" w:cs="Arial"/>
          <w:bCs/>
          <w:sz w:val="24"/>
          <w:szCs w:val="24"/>
        </w:rPr>
        <w:t>общие пленарные сессии, мастер-классы, бизнес-акселераторы</w:t>
      </w:r>
      <w:r w:rsidR="00BC16F3">
        <w:rPr>
          <w:rFonts w:ascii="Arial" w:hAnsi="Arial" w:cs="Arial"/>
          <w:bCs/>
          <w:sz w:val="24"/>
          <w:szCs w:val="24"/>
        </w:rPr>
        <w:t>, питч-сессии проектов, стратегические сессии,</w:t>
      </w:r>
      <w:r w:rsidRPr="00157815">
        <w:rPr>
          <w:rFonts w:ascii="Arial" w:hAnsi="Arial" w:cs="Arial"/>
          <w:bCs/>
          <w:sz w:val="24"/>
          <w:szCs w:val="24"/>
        </w:rPr>
        <w:t xml:space="preserve"> сессии нетворкинга</w:t>
      </w:r>
      <w:r w:rsidR="00BC16F3">
        <w:rPr>
          <w:rFonts w:ascii="Arial" w:hAnsi="Arial" w:cs="Arial"/>
          <w:bCs/>
          <w:sz w:val="24"/>
          <w:szCs w:val="24"/>
        </w:rPr>
        <w:t>, культурно-развлекательную программу</w:t>
      </w:r>
      <w:r w:rsidRPr="00157815">
        <w:rPr>
          <w:rFonts w:ascii="Arial" w:hAnsi="Arial" w:cs="Arial"/>
          <w:bCs/>
          <w:sz w:val="24"/>
          <w:szCs w:val="24"/>
        </w:rPr>
        <w:t xml:space="preserve">. </w:t>
      </w:r>
    </w:p>
    <w:p w:rsidR="00462286" w:rsidRPr="009D31B7" w:rsidRDefault="00462286" w:rsidP="004E451C">
      <w:pPr>
        <w:pStyle w:val="a3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b/>
          <w:i/>
        </w:rPr>
      </w:pPr>
      <w:r w:rsidRPr="009D31B7">
        <w:rPr>
          <w:rFonts w:ascii="Arial" w:hAnsi="Arial" w:cs="Arial"/>
          <w:b/>
          <w:i/>
        </w:rPr>
        <w:t>Пространство и время мероприятия</w:t>
      </w:r>
      <w:r w:rsidRPr="009D31B7">
        <w:rPr>
          <w:rFonts w:ascii="Arial" w:hAnsi="Arial" w:cs="Arial"/>
          <w:b/>
          <w:i/>
          <w:lang w:val="en-US"/>
        </w:rPr>
        <w:t>:</w:t>
      </w:r>
    </w:p>
    <w:tbl>
      <w:tblPr>
        <w:tblW w:w="94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752"/>
        <w:gridCol w:w="1432"/>
        <w:gridCol w:w="2635"/>
        <w:gridCol w:w="1673"/>
        <w:gridCol w:w="8"/>
      </w:tblGrid>
      <w:tr w:rsidR="00BC16F3" w:rsidRPr="009D31B7" w:rsidTr="00BC16F3">
        <w:trPr>
          <w:gridAfter w:val="1"/>
          <w:wAfter w:w="8" w:type="dxa"/>
        </w:trPr>
        <w:tc>
          <w:tcPr>
            <w:tcW w:w="1978" w:type="dxa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 мероприятия</w:t>
            </w:r>
          </w:p>
        </w:tc>
        <w:tc>
          <w:tcPr>
            <w:tcW w:w="1752" w:type="dxa"/>
            <w:shd w:val="clear" w:color="auto" w:fill="auto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Дата: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2" w:type="dxa"/>
            <w:shd w:val="clear" w:color="auto" w:fill="auto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Время: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35" w:type="dxa"/>
            <w:shd w:val="clear" w:color="auto" w:fill="auto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>Место:</w:t>
            </w:r>
            <w:r w:rsidRPr="009D31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 w:rsidRPr="009D31B7">
              <w:rPr>
                <w:rFonts w:ascii="Arial" w:hAnsi="Arial" w:cs="Arial"/>
                <w:b/>
              </w:rPr>
              <w:t xml:space="preserve">Кол-во участников: </w:t>
            </w:r>
          </w:p>
        </w:tc>
      </w:tr>
      <w:tr w:rsidR="00BC16F3" w:rsidRPr="009D31B7" w:rsidTr="00BC16F3">
        <w:trPr>
          <w:gridAfter w:val="1"/>
          <w:wAfter w:w="8" w:type="dxa"/>
        </w:trPr>
        <w:tc>
          <w:tcPr>
            <w:tcW w:w="1978" w:type="dxa"/>
          </w:tcPr>
          <w:p w:rsidR="00BC16F3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Открытый </w:t>
            </w:r>
          </w:p>
        </w:tc>
        <w:tc>
          <w:tcPr>
            <w:tcW w:w="1752" w:type="dxa"/>
            <w:shd w:val="clear" w:color="auto" w:fill="auto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Апрель 2021 г (2-3 дня)</w:t>
            </w:r>
          </w:p>
        </w:tc>
        <w:tc>
          <w:tcPr>
            <w:tcW w:w="1432" w:type="dxa"/>
            <w:shd w:val="clear" w:color="auto" w:fill="auto"/>
          </w:tcPr>
          <w:p w:rsidR="00BC16F3" w:rsidRPr="009D31B7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 10.00 до 18.00</w:t>
            </w:r>
          </w:p>
        </w:tc>
        <w:tc>
          <w:tcPr>
            <w:tcW w:w="2635" w:type="dxa"/>
            <w:shd w:val="clear" w:color="auto" w:fill="auto"/>
          </w:tcPr>
          <w:p w:rsidR="00BC16F3" w:rsidRPr="00BC16F3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Г. Москва – открытый формат</w:t>
            </w:r>
          </w:p>
        </w:tc>
        <w:tc>
          <w:tcPr>
            <w:tcW w:w="1673" w:type="dxa"/>
            <w:shd w:val="clear" w:color="auto" w:fill="auto"/>
          </w:tcPr>
          <w:p w:rsidR="00BC16F3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2 000 чел.  – </w:t>
            </w:r>
          </w:p>
          <w:p w:rsidR="00BC16F3" w:rsidRPr="004124A9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C16F3" w:rsidRPr="009D31B7" w:rsidTr="00BC16F3">
        <w:tc>
          <w:tcPr>
            <w:tcW w:w="1978" w:type="dxa"/>
          </w:tcPr>
          <w:p w:rsidR="00BC16F3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Корпоративный</w:t>
            </w:r>
          </w:p>
        </w:tc>
        <w:tc>
          <w:tcPr>
            <w:tcW w:w="7500" w:type="dxa"/>
            <w:gridSpan w:val="5"/>
            <w:shd w:val="clear" w:color="auto" w:fill="auto"/>
          </w:tcPr>
          <w:p w:rsidR="00BC16F3" w:rsidRDefault="00BC16F3" w:rsidP="004E451C">
            <w:pPr>
              <w:spacing w:before="120"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 требованию заказчика</w:t>
            </w:r>
          </w:p>
        </w:tc>
      </w:tr>
    </w:tbl>
    <w:p w:rsidR="003D17A3" w:rsidRDefault="003D17A3" w:rsidP="004E451C">
      <w:pPr>
        <w:pStyle w:val="a3"/>
        <w:spacing w:before="120" w:after="0" w:line="360" w:lineRule="auto"/>
        <w:contextualSpacing w:val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lastRenderedPageBreak/>
        <w:t>Учебное задание</w:t>
      </w:r>
      <w:r>
        <w:rPr>
          <w:rFonts w:ascii="Arial" w:hAnsi="Arial" w:cs="Arial"/>
          <w:b/>
          <w:sz w:val="24"/>
          <w:lang w:val="en-US"/>
        </w:rPr>
        <w:t>:</w:t>
      </w:r>
    </w:p>
    <w:p w:rsidR="003D17A3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 xml:space="preserve">Провести проектную сессию с командой организаторов по разработке концепции и рамочной программы, учесть актуальные тренды и востребованные бизнес-сообществом форматы активностей. Оформить </w:t>
      </w:r>
      <w:r w:rsidR="003D17A3" w:rsidRPr="004E451C">
        <w:rPr>
          <w:rFonts w:ascii="Arial" w:hAnsi="Arial" w:cs="Arial"/>
          <w:bCs/>
          <w:sz w:val="24"/>
        </w:rPr>
        <w:t xml:space="preserve">концепцию и рамочную программу Форума на </w:t>
      </w:r>
      <w:r w:rsidR="00BC16F3">
        <w:rPr>
          <w:rFonts w:ascii="Arial" w:hAnsi="Arial" w:cs="Arial"/>
          <w:bCs/>
          <w:sz w:val="24"/>
        </w:rPr>
        <w:t>3</w:t>
      </w:r>
      <w:r w:rsidR="003D17A3" w:rsidRPr="004E451C">
        <w:rPr>
          <w:rFonts w:ascii="Arial" w:hAnsi="Arial" w:cs="Arial"/>
          <w:bCs/>
          <w:sz w:val="24"/>
        </w:rPr>
        <w:t xml:space="preserve"> дня</w:t>
      </w:r>
      <w:r w:rsidRPr="004E451C">
        <w:rPr>
          <w:rFonts w:ascii="Arial" w:hAnsi="Arial" w:cs="Arial"/>
          <w:bCs/>
          <w:sz w:val="24"/>
        </w:rPr>
        <w:t xml:space="preserve"> с указанием всех форматов 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t xml:space="preserve">Написать информационные письма – для рассылки потенциальным участникам мероприятия, для размещения в </w:t>
      </w:r>
      <w:proofErr w:type="gramStart"/>
      <w:r w:rsidRPr="003D17A3">
        <w:rPr>
          <w:rFonts w:ascii="Arial" w:hAnsi="Arial" w:cs="Arial"/>
          <w:bCs/>
          <w:sz w:val="24"/>
        </w:rPr>
        <w:t>соц.сетях</w:t>
      </w:r>
      <w:proofErr w:type="gramEnd"/>
      <w:r w:rsidRPr="003D17A3">
        <w:rPr>
          <w:rFonts w:ascii="Arial" w:hAnsi="Arial" w:cs="Arial"/>
          <w:bCs/>
          <w:sz w:val="24"/>
        </w:rPr>
        <w:t xml:space="preserve"> и на сайтах заказчиков и партнеров, для потенциальных экспертов и спикеров, для партнеров и спонсоров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t>Разработать пакет ТЗ для каждого формата мероприятия, назначить ответственных координаторов за каждый формат, описать их функционал</w:t>
      </w:r>
    </w:p>
    <w:p w:rsidR="003D17A3" w:rsidRPr="003D17A3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3D17A3">
        <w:rPr>
          <w:rFonts w:ascii="Arial" w:hAnsi="Arial" w:cs="Arial"/>
          <w:bCs/>
          <w:sz w:val="24"/>
        </w:rPr>
        <w:t xml:space="preserve">Разработать </w:t>
      </w:r>
      <w:r>
        <w:rPr>
          <w:rFonts w:ascii="Arial" w:hAnsi="Arial" w:cs="Arial"/>
          <w:bCs/>
          <w:sz w:val="24"/>
        </w:rPr>
        <w:t>едино</w:t>
      </w:r>
      <w:r w:rsidR="004E451C">
        <w:rPr>
          <w:rFonts w:ascii="Arial" w:hAnsi="Arial" w:cs="Arial"/>
          <w:bCs/>
          <w:sz w:val="24"/>
        </w:rPr>
        <w:t xml:space="preserve">е </w:t>
      </w:r>
      <w:r w:rsidRPr="003D17A3">
        <w:rPr>
          <w:rFonts w:ascii="Arial" w:hAnsi="Arial" w:cs="Arial"/>
          <w:bCs/>
          <w:sz w:val="24"/>
        </w:rPr>
        <w:t>ТЗ</w:t>
      </w:r>
      <w:r w:rsidR="004E451C">
        <w:rPr>
          <w:rFonts w:ascii="Arial" w:hAnsi="Arial" w:cs="Arial"/>
          <w:bCs/>
          <w:sz w:val="24"/>
        </w:rPr>
        <w:t xml:space="preserve"> и </w:t>
      </w:r>
      <w:r w:rsidR="004E451C">
        <w:rPr>
          <w:rFonts w:ascii="Arial" w:hAnsi="Arial" w:cs="Arial"/>
          <w:bCs/>
          <w:sz w:val="24"/>
        </w:rPr>
        <w:t>смету расходов</w:t>
      </w:r>
      <w:r w:rsidRPr="003D17A3">
        <w:rPr>
          <w:rFonts w:ascii="Arial" w:hAnsi="Arial" w:cs="Arial"/>
          <w:bCs/>
          <w:sz w:val="24"/>
        </w:rPr>
        <w:t>, котор</w:t>
      </w:r>
      <w:r w:rsidR="004E451C">
        <w:rPr>
          <w:rFonts w:ascii="Arial" w:hAnsi="Arial" w:cs="Arial"/>
          <w:bCs/>
          <w:sz w:val="24"/>
        </w:rPr>
        <w:t xml:space="preserve">ые </w:t>
      </w:r>
      <w:r w:rsidRPr="003D17A3">
        <w:rPr>
          <w:rFonts w:ascii="Arial" w:hAnsi="Arial" w:cs="Arial"/>
          <w:bCs/>
          <w:sz w:val="24"/>
        </w:rPr>
        <w:t>буд</w:t>
      </w:r>
      <w:r w:rsidR="004E451C">
        <w:rPr>
          <w:rFonts w:ascii="Arial" w:hAnsi="Arial" w:cs="Arial"/>
          <w:bCs/>
          <w:sz w:val="24"/>
        </w:rPr>
        <w:t>у</w:t>
      </w:r>
      <w:r w:rsidRPr="003D17A3">
        <w:rPr>
          <w:rFonts w:ascii="Arial" w:hAnsi="Arial" w:cs="Arial"/>
          <w:bCs/>
          <w:sz w:val="24"/>
        </w:rPr>
        <w:t>т приложени</w:t>
      </w:r>
      <w:r w:rsidR="004E451C">
        <w:rPr>
          <w:rFonts w:ascii="Arial" w:hAnsi="Arial" w:cs="Arial"/>
          <w:bCs/>
          <w:sz w:val="24"/>
        </w:rPr>
        <w:t xml:space="preserve">ями к </w:t>
      </w:r>
      <w:r w:rsidR="00BC16F3">
        <w:rPr>
          <w:rFonts w:ascii="Arial" w:hAnsi="Arial" w:cs="Arial"/>
          <w:bCs/>
          <w:sz w:val="24"/>
        </w:rPr>
        <w:t>КП для корпораций</w:t>
      </w:r>
    </w:p>
    <w:p w:rsidR="004E451C" w:rsidRDefault="003D17A3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Разработать бюджет мероприятия</w:t>
      </w:r>
      <w:r w:rsidR="004E451C">
        <w:rPr>
          <w:rFonts w:ascii="Arial" w:hAnsi="Arial" w:cs="Arial"/>
          <w:bCs/>
          <w:sz w:val="24"/>
        </w:rPr>
        <w:t>, включая доходную и расходную части</w:t>
      </w:r>
    </w:p>
    <w:p w:rsidR="004E451C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Рассчитать стоимость организационного взноса участника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Описать и рассчитать </w:t>
      </w:r>
      <w:r w:rsidR="00BC16F3">
        <w:rPr>
          <w:rFonts w:ascii="Arial" w:hAnsi="Arial" w:cs="Arial"/>
          <w:bCs/>
          <w:sz w:val="24"/>
        </w:rPr>
        <w:t>стоимость</w:t>
      </w:r>
      <w:r>
        <w:rPr>
          <w:rFonts w:ascii="Arial" w:hAnsi="Arial" w:cs="Arial"/>
          <w:bCs/>
          <w:sz w:val="24"/>
        </w:rPr>
        <w:t xml:space="preserve"> спонсорских пакетов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Разработать Регламент организации мероприятия, распределить функционал основных </w:t>
      </w:r>
      <w:proofErr w:type="gramStart"/>
      <w:r>
        <w:rPr>
          <w:rFonts w:ascii="Arial" w:hAnsi="Arial" w:cs="Arial"/>
          <w:bCs/>
          <w:sz w:val="24"/>
        </w:rPr>
        <w:t>орг.процессов</w:t>
      </w:r>
      <w:proofErr w:type="gramEnd"/>
      <w:r>
        <w:rPr>
          <w:rFonts w:ascii="Arial" w:hAnsi="Arial" w:cs="Arial"/>
          <w:bCs/>
          <w:sz w:val="24"/>
        </w:rPr>
        <w:t xml:space="preserve"> между ответственными лицами, включая ответственных лиц от заказчиков и партнеров.</w:t>
      </w:r>
    </w:p>
    <w:p w:rsid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В соответствии с Регламентом, составить инструкции и алгоритмы реализации основных </w:t>
      </w:r>
      <w:proofErr w:type="gramStart"/>
      <w:r>
        <w:rPr>
          <w:rFonts w:ascii="Arial" w:hAnsi="Arial" w:cs="Arial"/>
          <w:bCs/>
          <w:sz w:val="24"/>
        </w:rPr>
        <w:t>орг.процессов</w:t>
      </w:r>
      <w:proofErr w:type="gramEnd"/>
      <w:r>
        <w:rPr>
          <w:rFonts w:ascii="Arial" w:hAnsi="Arial" w:cs="Arial"/>
          <w:bCs/>
          <w:sz w:val="24"/>
        </w:rPr>
        <w:t>, подготовить материалы для обучения и инструктажа координаторов, ассистентов и волонтеров.</w:t>
      </w:r>
    </w:p>
    <w:p w:rsidR="004E451C" w:rsidRPr="004E451C" w:rsidRDefault="004E451C" w:rsidP="004E451C">
      <w:pPr>
        <w:pStyle w:val="a3"/>
        <w:numPr>
          <w:ilvl w:val="0"/>
          <w:numId w:val="9"/>
        </w:numPr>
        <w:spacing w:before="120" w:after="0" w:line="360" w:lineRule="auto"/>
        <w:ind w:left="567"/>
        <w:contextualSpacing w:val="0"/>
        <w:rPr>
          <w:rFonts w:ascii="Arial" w:hAnsi="Arial" w:cs="Arial"/>
          <w:bCs/>
          <w:sz w:val="24"/>
        </w:rPr>
      </w:pPr>
      <w:r w:rsidRPr="004E451C">
        <w:rPr>
          <w:rFonts w:ascii="Arial" w:hAnsi="Arial" w:cs="Arial"/>
          <w:bCs/>
          <w:sz w:val="24"/>
        </w:rPr>
        <w:t>Составить подробную программу мероприятия, готовую к публикации</w:t>
      </w:r>
    </w:p>
    <w:sectPr w:rsidR="004E451C" w:rsidRPr="004E451C" w:rsidSect="007D626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953"/>
    <w:multiLevelType w:val="hybridMultilevel"/>
    <w:tmpl w:val="AAB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633C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29001B"/>
    <w:multiLevelType w:val="hybridMultilevel"/>
    <w:tmpl w:val="6D9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33C3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4731E"/>
    <w:multiLevelType w:val="hybridMultilevel"/>
    <w:tmpl w:val="934A12B4"/>
    <w:lvl w:ilvl="0" w:tplc="AE3C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B5050"/>
    <w:multiLevelType w:val="hybridMultilevel"/>
    <w:tmpl w:val="FFAC0F14"/>
    <w:lvl w:ilvl="0" w:tplc="9102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A750D1"/>
    <w:multiLevelType w:val="hybridMultilevel"/>
    <w:tmpl w:val="37007D36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FC0933"/>
    <w:multiLevelType w:val="hybridMultilevel"/>
    <w:tmpl w:val="53681F66"/>
    <w:lvl w:ilvl="0" w:tplc="C096DDAA">
      <w:start w:val="700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6FB48D9"/>
    <w:multiLevelType w:val="multilevel"/>
    <w:tmpl w:val="0BE81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B3C7C97"/>
    <w:multiLevelType w:val="hybridMultilevel"/>
    <w:tmpl w:val="84C058A8"/>
    <w:lvl w:ilvl="0" w:tplc="8F82E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86"/>
    <w:rsid w:val="00110F5F"/>
    <w:rsid w:val="00157815"/>
    <w:rsid w:val="00173C7E"/>
    <w:rsid w:val="001D4E8A"/>
    <w:rsid w:val="00383708"/>
    <w:rsid w:val="003A1C5E"/>
    <w:rsid w:val="003D17A3"/>
    <w:rsid w:val="0040164E"/>
    <w:rsid w:val="0040749D"/>
    <w:rsid w:val="004124A9"/>
    <w:rsid w:val="00462286"/>
    <w:rsid w:val="00470FE2"/>
    <w:rsid w:val="004910E0"/>
    <w:rsid w:val="004E451C"/>
    <w:rsid w:val="005A44A9"/>
    <w:rsid w:val="00603854"/>
    <w:rsid w:val="006D0817"/>
    <w:rsid w:val="006E35C2"/>
    <w:rsid w:val="00755CC8"/>
    <w:rsid w:val="007603AB"/>
    <w:rsid w:val="007D6267"/>
    <w:rsid w:val="0081404D"/>
    <w:rsid w:val="008D795C"/>
    <w:rsid w:val="00912D62"/>
    <w:rsid w:val="009D31B7"/>
    <w:rsid w:val="00A050FB"/>
    <w:rsid w:val="00AC06BC"/>
    <w:rsid w:val="00B1087E"/>
    <w:rsid w:val="00B40E13"/>
    <w:rsid w:val="00BC16F3"/>
    <w:rsid w:val="00BD49E2"/>
    <w:rsid w:val="00CB3C8B"/>
    <w:rsid w:val="00CE6B14"/>
    <w:rsid w:val="00CF5D98"/>
    <w:rsid w:val="00D51ECA"/>
    <w:rsid w:val="00D529C7"/>
    <w:rsid w:val="00D65C25"/>
    <w:rsid w:val="00D80002"/>
    <w:rsid w:val="00DC609E"/>
    <w:rsid w:val="00E16BBC"/>
    <w:rsid w:val="00E96EEB"/>
    <w:rsid w:val="00EA277A"/>
    <w:rsid w:val="00EE219D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C9C9"/>
  <w15:docId w15:val="{B0A1367D-711D-4B3A-87F2-6802110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86"/>
    <w:pPr>
      <w:ind w:left="720"/>
      <w:contextualSpacing/>
    </w:pPr>
  </w:style>
  <w:style w:type="table" w:styleId="a4">
    <w:name w:val="Table Grid"/>
    <w:basedOn w:val="a1"/>
    <w:uiPriority w:val="59"/>
    <w:rsid w:val="009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Анна Полякова</cp:lastModifiedBy>
  <cp:revision>11</cp:revision>
  <dcterms:created xsi:type="dcterms:W3CDTF">2020-03-22T06:47:00Z</dcterms:created>
  <dcterms:modified xsi:type="dcterms:W3CDTF">2020-03-22T14:00:00Z</dcterms:modified>
</cp:coreProperties>
</file>